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E4" w:rsidRDefault="003909A8" w:rsidP="002A055D">
      <w:pPr>
        <w:tabs>
          <w:tab w:val="left" w:pos="0"/>
          <w:tab w:val="left" w:pos="1095"/>
        </w:tabs>
        <w:rPr>
          <w:u w:val="single"/>
        </w:rPr>
      </w:pPr>
      <w:bookmarkStart w:id="0" w:name="_GoBack"/>
      <w:bookmarkEnd w:id="0"/>
      <w:r>
        <w:t xml:space="preserve">Child’s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2AE4">
        <w:rPr>
          <w:u w:val="single"/>
        </w:rPr>
        <w:tab/>
      </w:r>
      <w:r w:rsidR="002A055D">
        <w:rPr>
          <w:u w:val="single"/>
        </w:rPr>
        <w:tab/>
      </w:r>
      <w:r w:rsidR="002A055D">
        <w:rPr>
          <w:u w:val="single"/>
        </w:rPr>
        <w:tab/>
      </w:r>
      <w:r w:rsidR="002A055D">
        <w:t>DOB</w:t>
      </w:r>
      <w:r>
        <w:t>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2A055D">
        <w:rPr>
          <w:u w:val="single"/>
        </w:rPr>
        <w:t xml:space="preserve">  </w:t>
      </w:r>
      <w:r>
        <w:t xml:space="preserve">Today’s Date: </w:t>
      </w:r>
      <w:r w:rsidR="002A055D">
        <w:rPr>
          <w:u w:val="single"/>
        </w:rPr>
        <w:tab/>
      </w:r>
      <w:r w:rsidR="002A055D">
        <w:rPr>
          <w:u w:val="single"/>
        </w:rPr>
        <w:tab/>
      </w:r>
    </w:p>
    <w:p w:rsidR="007F02E6" w:rsidRDefault="007F02E6" w:rsidP="003909A8">
      <w:pPr>
        <w:tabs>
          <w:tab w:val="left" w:pos="1095"/>
        </w:tabs>
        <w:rPr>
          <w:u w:val="single"/>
        </w:rPr>
      </w:pPr>
      <w:r>
        <w:t>Name of person filling out form</w:t>
      </w:r>
      <w:r w:rsidR="003909A8">
        <w:t xml:space="preserve">: </w:t>
      </w:r>
      <w:r w:rsidR="003909A8">
        <w:rPr>
          <w:u w:val="single"/>
        </w:rPr>
        <w:tab/>
      </w:r>
      <w:r w:rsidR="003909A8">
        <w:rPr>
          <w:u w:val="single"/>
        </w:rPr>
        <w:tab/>
      </w:r>
      <w:r w:rsidR="003909A8">
        <w:rPr>
          <w:u w:val="single"/>
        </w:rPr>
        <w:tab/>
      </w:r>
      <w:r w:rsidR="003909A8">
        <w:rPr>
          <w:u w:val="single"/>
        </w:rPr>
        <w:tab/>
      </w:r>
      <w:r w:rsidR="003909A8">
        <w:rPr>
          <w:u w:val="single"/>
        </w:rPr>
        <w:tab/>
        <w:t xml:space="preserve"> </w:t>
      </w:r>
      <w:r w:rsidR="002A055D">
        <w:t>Role</w:t>
      </w:r>
      <w:r w:rsidR="003909A8">
        <w:t xml:space="preserve">: </w:t>
      </w:r>
      <w:r w:rsidR="00812AE4">
        <w:rPr>
          <w:u w:val="single"/>
        </w:rPr>
        <w:tab/>
      </w:r>
      <w:r w:rsidR="00812AE4">
        <w:rPr>
          <w:u w:val="single"/>
        </w:rPr>
        <w:tab/>
      </w:r>
      <w:r w:rsidR="00812AE4">
        <w:rPr>
          <w:u w:val="single"/>
        </w:rPr>
        <w:tab/>
      </w:r>
      <w:r w:rsidR="002A055D">
        <w:rPr>
          <w:u w:val="single"/>
        </w:rPr>
        <w:tab/>
      </w:r>
    </w:p>
    <w:p w:rsidR="00AA026B" w:rsidRPr="000A58F4" w:rsidRDefault="003909A8" w:rsidP="003909A8">
      <w:pPr>
        <w:tabs>
          <w:tab w:val="left" w:pos="1095"/>
        </w:tabs>
        <w:rPr>
          <w:u w:val="single"/>
        </w:rPr>
      </w:pPr>
      <w:r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02E6">
        <w:rPr>
          <w:u w:val="single"/>
        </w:rPr>
        <w:tab/>
      </w:r>
      <w:r w:rsidR="007F02E6">
        <w:rPr>
          <w:u w:val="single"/>
        </w:rPr>
        <w:tab/>
      </w:r>
      <w:r w:rsidR="007F02E6">
        <w:rPr>
          <w:u w:val="single"/>
        </w:rPr>
        <w:tab/>
      </w:r>
      <w:r w:rsidR="000A58F4">
        <w:t xml:space="preserve">Relationship to child: </w:t>
      </w:r>
      <w:r w:rsidR="000A58F4">
        <w:rPr>
          <w:u w:val="single"/>
        </w:rPr>
        <w:tab/>
      </w:r>
      <w:r w:rsidR="000A58F4">
        <w:rPr>
          <w:u w:val="single"/>
        </w:rPr>
        <w:tab/>
      </w:r>
      <w:r w:rsidR="000A58F4">
        <w:rPr>
          <w:u w:val="single"/>
        </w:rPr>
        <w:tab/>
      </w:r>
      <w:r w:rsidR="000A58F4">
        <w:rPr>
          <w:u w:val="single"/>
        </w:rPr>
        <w:tab/>
      </w:r>
      <w:r w:rsidR="000A58F4">
        <w:rPr>
          <w:u w:val="single"/>
        </w:rPr>
        <w:tab/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9269"/>
        <w:gridCol w:w="811"/>
        <w:gridCol w:w="900"/>
      </w:tblGrid>
      <w:tr w:rsidR="003909A8" w:rsidTr="002A055D">
        <w:tc>
          <w:tcPr>
            <w:tcW w:w="9269" w:type="dxa"/>
          </w:tcPr>
          <w:p w:rsidR="003909A8" w:rsidRPr="003909A8" w:rsidRDefault="003909A8" w:rsidP="003909A8">
            <w:pPr>
              <w:tabs>
                <w:tab w:val="left" w:pos="10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Communication &amp; Interaction</w:t>
            </w:r>
          </w:p>
        </w:tc>
        <w:tc>
          <w:tcPr>
            <w:tcW w:w="811" w:type="dxa"/>
            <w:vAlign w:val="center"/>
          </w:tcPr>
          <w:p w:rsidR="003909A8" w:rsidRPr="003909A8" w:rsidRDefault="003909A8" w:rsidP="003909A8">
            <w:pPr>
              <w:tabs>
                <w:tab w:val="left" w:pos="10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True</w:t>
            </w:r>
          </w:p>
        </w:tc>
        <w:tc>
          <w:tcPr>
            <w:tcW w:w="900" w:type="dxa"/>
            <w:vAlign w:val="center"/>
          </w:tcPr>
          <w:p w:rsidR="003909A8" w:rsidRDefault="003909A8" w:rsidP="003909A8">
            <w:pPr>
              <w:tabs>
                <w:tab w:val="left" w:pos="10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False</w:t>
            </w:r>
          </w:p>
        </w:tc>
      </w:tr>
      <w:tr w:rsidR="007F02E6" w:rsidTr="002A055D">
        <w:tc>
          <w:tcPr>
            <w:tcW w:w="9269" w:type="dxa"/>
          </w:tcPr>
          <w:p w:rsidR="007F02E6" w:rsidRPr="00351824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6E3372">
              <w:rPr>
                <w:sz w:val="24"/>
                <w:szCs w:val="24"/>
              </w:rPr>
              <w:t xml:space="preserve">Impairments in the use of eye contact during social interactions. </w:t>
            </w:r>
            <w:r w:rsidRPr="006E3372">
              <w:rPr>
                <w:i/>
                <w:sz w:val="24"/>
                <w:szCs w:val="24"/>
              </w:rPr>
              <w:t xml:space="preserve">Example: Looks to the side or at your mouth rather than your eyes when speaking to you. </w:t>
            </w:r>
          </w:p>
        </w:tc>
        <w:sdt>
          <w:sdtPr>
            <w:rPr>
              <w:sz w:val="24"/>
              <w:szCs w:val="24"/>
            </w:rPr>
            <w:id w:val="-52139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98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Tr="002A055D">
        <w:tc>
          <w:tcPr>
            <w:tcW w:w="9269" w:type="dxa"/>
          </w:tcPr>
          <w:p w:rsidR="007F02E6" w:rsidRPr="007F02E6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6E3372">
              <w:rPr>
                <w:sz w:val="24"/>
                <w:szCs w:val="24"/>
              </w:rPr>
              <w:t>Deficits in the use of facial expressions to communicate</w:t>
            </w:r>
            <w:r>
              <w:rPr>
                <w:sz w:val="24"/>
                <w:szCs w:val="24"/>
              </w:rPr>
              <w:t xml:space="preserve"> </w:t>
            </w:r>
            <w:r w:rsidRPr="006E3372">
              <w:rPr>
                <w:i/>
                <w:sz w:val="24"/>
                <w:szCs w:val="24"/>
              </w:rPr>
              <w:t>Example: Doesn’t frown, pout, look surprised</w:t>
            </w:r>
          </w:p>
        </w:tc>
        <w:sdt>
          <w:sdtPr>
            <w:rPr>
              <w:sz w:val="24"/>
              <w:szCs w:val="24"/>
            </w:rPr>
            <w:id w:val="-104266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5993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Tr="002A055D">
        <w:tc>
          <w:tcPr>
            <w:tcW w:w="9269" w:type="dxa"/>
          </w:tcPr>
          <w:p w:rsidR="007F02E6" w:rsidRPr="007F02E6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Lack or reduced use of gestures to communicate </w:t>
            </w:r>
            <w:r w:rsidRPr="006E3372">
              <w:rPr>
                <w:i/>
                <w:sz w:val="24"/>
                <w:szCs w:val="24"/>
              </w:rPr>
              <w:t>Example: Doesn’t wave bye bye, nod yes or no, blows a kiss</w:t>
            </w:r>
          </w:p>
        </w:tc>
        <w:sdt>
          <w:sdtPr>
            <w:rPr>
              <w:sz w:val="24"/>
              <w:szCs w:val="24"/>
            </w:rPr>
            <w:id w:val="175732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064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Tr="002A055D">
        <w:tc>
          <w:tcPr>
            <w:tcW w:w="9269" w:type="dxa"/>
          </w:tcPr>
          <w:p w:rsidR="007F02E6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Impairments in back and forth conversation (appropriate to language level) </w:t>
            </w:r>
          </w:p>
          <w:p w:rsidR="007F02E6" w:rsidRPr="006E3372" w:rsidRDefault="007F02E6" w:rsidP="007F02E6">
            <w:pPr>
              <w:tabs>
                <w:tab w:val="left" w:pos="1095"/>
              </w:tabs>
              <w:rPr>
                <w:i/>
                <w:sz w:val="24"/>
                <w:szCs w:val="24"/>
              </w:rPr>
            </w:pPr>
            <w:r w:rsidRPr="006E3372">
              <w:rPr>
                <w:i/>
                <w:sz w:val="24"/>
                <w:szCs w:val="24"/>
              </w:rPr>
              <w:t xml:space="preserve">Example: Won’t add something new or ask a question in response to a comment made to them. </w:t>
            </w:r>
          </w:p>
        </w:tc>
        <w:sdt>
          <w:sdtPr>
            <w:rPr>
              <w:sz w:val="24"/>
              <w:szCs w:val="24"/>
            </w:rPr>
            <w:id w:val="-19740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vAlign w:val="center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998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Tr="002A055D">
        <w:tc>
          <w:tcPr>
            <w:tcW w:w="9269" w:type="dxa"/>
          </w:tcPr>
          <w:p w:rsidR="007F02E6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6E3372">
              <w:rPr>
                <w:sz w:val="24"/>
                <w:szCs w:val="24"/>
              </w:rPr>
              <w:t>Lack of, reduced, or impaired responses to social initiations of others</w:t>
            </w:r>
          </w:p>
          <w:p w:rsidR="007F02E6" w:rsidRPr="006E3372" w:rsidRDefault="007F02E6" w:rsidP="007F02E6">
            <w:pPr>
              <w:tabs>
                <w:tab w:val="left" w:pos="1095"/>
              </w:tabs>
              <w:rPr>
                <w:i/>
                <w:sz w:val="24"/>
                <w:szCs w:val="24"/>
              </w:rPr>
            </w:pPr>
            <w:r w:rsidRPr="006E3372">
              <w:rPr>
                <w:i/>
                <w:sz w:val="24"/>
                <w:szCs w:val="24"/>
              </w:rPr>
              <w:t>Example: Doesn’t respond to his/her name or acknowledge others</w:t>
            </w:r>
          </w:p>
        </w:tc>
        <w:sdt>
          <w:sdtPr>
            <w:rPr>
              <w:sz w:val="24"/>
              <w:szCs w:val="24"/>
            </w:rPr>
            <w:id w:val="19259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312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Tr="002A055D">
        <w:tc>
          <w:tcPr>
            <w:tcW w:w="9269" w:type="dxa"/>
          </w:tcPr>
          <w:p w:rsidR="007F02E6" w:rsidRPr="006E3372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of, or reduced interest in, peers (appropriate to developmental level)</w:t>
            </w:r>
          </w:p>
        </w:tc>
        <w:sdt>
          <w:sdtPr>
            <w:rPr>
              <w:sz w:val="24"/>
              <w:szCs w:val="24"/>
            </w:rPr>
            <w:id w:val="214739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465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Tr="002A055D">
        <w:tc>
          <w:tcPr>
            <w:tcW w:w="9269" w:type="dxa"/>
          </w:tcPr>
          <w:p w:rsidR="007F02E6" w:rsidRPr="00351824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of, reduced, or impaired initiations of interactions with others</w:t>
            </w:r>
          </w:p>
        </w:tc>
        <w:sdt>
          <w:sdtPr>
            <w:rPr>
              <w:sz w:val="24"/>
              <w:szCs w:val="24"/>
            </w:rPr>
            <w:id w:val="195405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806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Tr="002A055D">
        <w:tc>
          <w:tcPr>
            <w:tcW w:w="9269" w:type="dxa"/>
          </w:tcPr>
          <w:p w:rsidR="007F02E6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Reduced preference for some peers over others/impaired friendships </w:t>
            </w:r>
          </w:p>
        </w:tc>
        <w:sdt>
          <w:sdtPr>
            <w:rPr>
              <w:sz w:val="24"/>
              <w:szCs w:val="24"/>
            </w:rPr>
            <w:id w:val="-67579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09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Tr="002A055D">
        <w:tc>
          <w:tcPr>
            <w:tcW w:w="9269" w:type="dxa"/>
          </w:tcPr>
          <w:p w:rsidR="007F02E6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Delays in, or lack of, varied, age-appropriate play with peers</w:t>
            </w:r>
          </w:p>
        </w:tc>
        <w:sdt>
          <w:sdtPr>
            <w:rPr>
              <w:sz w:val="24"/>
              <w:szCs w:val="24"/>
            </w:rPr>
            <w:id w:val="119280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55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 w:rsidRPr="007F02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3909A8" w:rsidRDefault="003909A8" w:rsidP="003909A8">
      <w:pPr>
        <w:tabs>
          <w:tab w:val="left" w:pos="1095"/>
        </w:tabs>
        <w:rPr>
          <w:u w:val="single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9269"/>
        <w:gridCol w:w="811"/>
        <w:gridCol w:w="900"/>
      </w:tblGrid>
      <w:tr w:rsidR="00351824" w:rsidTr="002A055D">
        <w:tc>
          <w:tcPr>
            <w:tcW w:w="9269" w:type="dxa"/>
          </w:tcPr>
          <w:p w:rsidR="00351824" w:rsidRPr="003909A8" w:rsidRDefault="00351824" w:rsidP="00412AF6">
            <w:pPr>
              <w:tabs>
                <w:tab w:val="left" w:pos="10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Restricted, repetitive patterns of behavior, interests &amp; activities</w:t>
            </w:r>
          </w:p>
        </w:tc>
        <w:tc>
          <w:tcPr>
            <w:tcW w:w="811" w:type="dxa"/>
            <w:vAlign w:val="center"/>
          </w:tcPr>
          <w:p w:rsidR="00351824" w:rsidRPr="003909A8" w:rsidRDefault="00351824" w:rsidP="00412AF6">
            <w:pPr>
              <w:tabs>
                <w:tab w:val="left" w:pos="10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True</w:t>
            </w:r>
          </w:p>
        </w:tc>
        <w:tc>
          <w:tcPr>
            <w:tcW w:w="900" w:type="dxa"/>
            <w:vAlign w:val="center"/>
          </w:tcPr>
          <w:p w:rsidR="00351824" w:rsidRDefault="00351824" w:rsidP="00412AF6">
            <w:pPr>
              <w:tabs>
                <w:tab w:val="left" w:pos="10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False</w:t>
            </w:r>
          </w:p>
        </w:tc>
      </w:tr>
      <w:tr w:rsidR="007F02E6" w:rsidRPr="003909A8" w:rsidTr="002A055D">
        <w:tc>
          <w:tcPr>
            <w:tcW w:w="9269" w:type="dxa"/>
          </w:tcPr>
          <w:p w:rsidR="007F02E6" w:rsidRPr="00351824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atypical speech characteristics (e.g., echoing, jargon, unusual rhythm or volume)</w:t>
            </w:r>
          </w:p>
        </w:tc>
        <w:sdt>
          <w:sdtPr>
            <w:rPr>
              <w:sz w:val="24"/>
              <w:szCs w:val="24"/>
            </w:rPr>
            <w:id w:val="197178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224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RPr="003909A8" w:rsidTr="002A055D">
        <w:tc>
          <w:tcPr>
            <w:tcW w:w="9269" w:type="dxa"/>
          </w:tcPr>
          <w:p w:rsidR="007F02E6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repetitive body mannerisms </w:t>
            </w:r>
          </w:p>
        </w:tc>
        <w:sdt>
          <w:sdtPr>
            <w:rPr>
              <w:sz w:val="24"/>
              <w:szCs w:val="24"/>
            </w:rPr>
            <w:id w:val="55374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515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RPr="003909A8" w:rsidTr="002A055D">
        <w:tc>
          <w:tcPr>
            <w:tcW w:w="9269" w:type="dxa"/>
          </w:tcPr>
          <w:p w:rsidR="007F02E6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Reacts negatively to changes in schedule/insists on sameness</w:t>
            </w:r>
          </w:p>
        </w:tc>
        <w:sdt>
          <w:sdtPr>
            <w:rPr>
              <w:sz w:val="24"/>
              <w:szCs w:val="24"/>
            </w:rPr>
            <w:id w:val="-94599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755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RPr="003909A8" w:rsidTr="002A055D">
        <w:tc>
          <w:tcPr>
            <w:tcW w:w="9269" w:type="dxa"/>
          </w:tcPr>
          <w:p w:rsidR="007F02E6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behavioral rituals </w:t>
            </w:r>
          </w:p>
        </w:tc>
        <w:sdt>
          <w:sdtPr>
            <w:rPr>
              <w:sz w:val="24"/>
              <w:szCs w:val="24"/>
            </w:rPr>
            <w:id w:val="70745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263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RPr="003909A8" w:rsidTr="002A055D">
        <w:tc>
          <w:tcPr>
            <w:tcW w:w="9269" w:type="dxa"/>
          </w:tcPr>
          <w:p w:rsidR="007F02E6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verbal rituals (e.g., must say things, or have others say things, in a particular way)</w:t>
            </w:r>
          </w:p>
        </w:tc>
        <w:sdt>
          <w:sdtPr>
            <w:rPr>
              <w:sz w:val="24"/>
              <w:szCs w:val="24"/>
            </w:rPr>
            <w:id w:val="-148777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654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RPr="003909A8" w:rsidTr="002A055D">
        <w:tc>
          <w:tcPr>
            <w:tcW w:w="9269" w:type="dxa"/>
          </w:tcPr>
          <w:p w:rsidR="007F02E6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specific interests that are unusual in intensity (e.g., hobby of unusual intensity) </w:t>
            </w:r>
          </w:p>
        </w:tc>
        <w:sdt>
          <w:sdtPr>
            <w:rPr>
              <w:sz w:val="24"/>
              <w:szCs w:val="24"/>
            </w:rPr>
            <w:id w:val="-183521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825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2E6" w:rsidRPr="003909A8" w:rsidTr="002A055D">
        <w:tc>
          <w:tcPr>
            <w:tcW w:w="9269" w:type="dxa"/>
          </w:tcPr>
          <w:p w:rsidR="007F02E6" w:rsidRDefault="007F02E6" w:rsidP="007F02E6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in a limited range of activities/Has a limited behavioral repertoire</w:t>
            </w:r>
          </w:p>
        </w:tc>
        <w:sdt>
          <w:sdtPr>
            <w:rPr>
              <w:sz w:val="24"/>
              <w:szCs w:val="24"/>
            </w:rPr>
            <w:id w:val="99407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892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F02E6" w:rsidRPr="007F02E6" w:rsidRDefault="007F02E6" w:rsidP="007F02E6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026B" w:rsidRPr="003909A8" w:rsidTr="002A055D">
        <w:tc>
          <w:tcPr>
            <w:tcW w:w="9269" w:type="dxa"/>
          </w:tcPr>
          <w:p w:rsidR="00AA026B" w:rsidRDefault="00AA026B" w:rsidP="00AA026B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hyper-reactivity to sensory input</w:t>
            </w:r>
          </w:p>
        </w:tc>
        <w:sdt>
          <w:sdtPr>
            <w:rPr>
              <w:sz w:val="24"/>
              <w:szCs w:val="24"/>
            </w:rPr>
            <w:id w:val="-42588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AA026B" w:rsidRPr="007F02E6" w:rsidRDefault="00AA026B" w:rsidP="00AA026B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639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AA026B" w:rsidRPr="007F02E6" w:rsidRDefault="00AA026B" w:rsidP="00AA026B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026B" w:rsidRPr="003909A8" w:rsidTr="002A055D">
        <w:tc>
          <w:tcPr>
            <w:tcW w:w="9269" w:type="dxa"/>
          </w:tcPr>
          <w:p w:rsidR="00AA026B" w:rsidRDefault="00AA026B" w:rsidP="00AA026B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hypo-reactivity to sensory input</w:t>
            </w:r>
          </w:p>
        </w:tc>
        <w:sdt>
          <w:sdtPr>
            <w:rPr>
              <w:sz w:val="24"/>
              <w:szCs w:val="24"/>
            </w:rPr>
            <w:id w:val="-78565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AA026B" w:rsidRPr="007F02E6" w:rsidRDefault="00AA026B" w:rsidP="00AA026B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205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AA026B" w:rsidRPr="007F02E6" w:rsidRDefault="00AA026B" w:rsidP="00AA026B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026B" w:rsidRPr="003909A8" w:rsidTr="002A055D">
        <w:tc>
          <w:tcPr>
            <w:tcW w:w="9269" w:type="dxa"/>
          </w:tcPr>
          <w:p w:rsidR="00AA026B" w:rsidRDefault="00AA026B" w:rsidP="00AA026B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unusual sensory interests and preferences</w:t>
            </w:r>
          </w:p>
        </w:tc>
        <w:sdt>
          <w:sdtPr>
            <w:rPr>
              <w:sz w:val="24"/>
              <w:szCs w:val="24"/>
            </w:rPr>
            <w:id w:val="21457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:rsidR="00AA026B" w:rsidRPr="007F02E6" w:rsidRDefault="00AA026B" w:rsidP="00AA026B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57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AA026B" w:rsidRPr="007F02E6" w:rsidRDefault="002A055D" w:rsidP="00AA026B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351824" w:rsidRDefault="00351824" w:rsidP="003909A8">
      <w:pPr>
        <w:tabs>
          <w:tab w:val="left" w:pos="1095"/>
        </w:tabs>
        <w:rPr>
          <w:u w:val="single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9269"/>
        <w:gridCol w:w="811"/>
        <w:gridCol w:w="900"/>
      </w:tblGrid>
      <w:tr w:rsidR="007F02E6" w:rsidTr="002A055D">
        <w:tc>
          <w:tcPr>
            <w:tcW w:w="9269" w:type="dxa"/>
          </w:tcPr>
          <w:p w:rsidR="007F02E6" w:rsidRPr="003909A8" w:rsidRDefault="007F02E6" w:rsidP="00412AF6">
            <w:pPr>
              <w:tabs>
                <w:tab w:val="left" w:pos="10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Disruptive behavior</w:t>
            </w:r>
          </w:p>
        </w:tc>
        <w:tc>
          <w:tcPr>
            <w:tcW w:w="811" w:type="dxa"/>
            <w:vAlign w:val="center"/>
          </w:tcPr>
          <w:p w:rsidR="007F02E6" w:rsidRPr="003909A8" w:rsidRDefault="007F02E6" w:rsidP="00412AF6">
            <w:pPr>
              <w:tabs>
                <w:tab w:val="left" w:pos="10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True</w:t>
            </w:r>
          </w:p>
        </w:tc>
        <w:tc>
          <w:tcPr>
            <w:tcW w:w="900" w:type="dxa"/>
            <w:vAlign w:val="center"/>
          </w:tcPr>
          <w:p w:rsidR="007F02E6" w:rsidRDefault="007F02E6" w:rsidP="00412AF6">
            <w:pPr>
              <w:tabs>
                <w:tab w:val="left" w:pos="10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False</w:t>
            </w:r>
          </w:p>
        </w:tc>
      </w:tr>
      <w:tr w:rsidR="00AA026B" w:rsidRPr="003909A8" w:rsidTr="002A055D">
        <w:tc>
          <w:tcPr>
            <w:tcW w:w="9269" w:type="dxa"/>
          </w:tcPr>
          <w:p w:rsidR="00AA026B" w:rsidRPr="00351824" w:rsidRDefault="00AA026B" w:rsidP="00AA026B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in aggressive and/or destructive behaviors toward self, others or objects (e.g., self-injury, elopement, property destruction)</w:t>
            </w:r>
          </w:p>
        </w:tc>
        <w:sdt>
          <w:sdtPr>
            <w:rPr>
              <w:sz w:val="24"/>
              <w:szCs w:val="24"/>
            </w:rPr>
            <w:id w:val="-34163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vAlign w:val="center"/>
              </w:tcPr>
              <w:p w:rsidR="00AA026B" w:rsidRPr="007F02E6" w:rsidRDefault="00AA026B" w:rsidP="00AA026B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094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AA026B" w:rsidRPr="007F02E6" w:rsidRDefault="00AA026B" w:rsidP="00AA026B">
                <w:pPr>
                  <w:tabs>
                    <w:tab w:val="left" w:pos="1095"/>
                  </w:tabs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A026B" w:rsidRDefault="00AA026B" w:rsidP="00AA026B">
      <w:pPr>
        <w:ind w:firstLine="720"/>
        <w:jc w:val="center"/>
      </w:pPr>
    </w:p>
    <w:p w:rsidR="002A055D" w:rsidRDefault="00AA026B" w:rsidP="00AA026B">
      <w:pPr>
        <w:ind w:firstLine="720"/>
        <w:jc w:val="center"/>
        <w:rPr>
          <w:b/>
          <w:sz w:val="32"/>
          <w:szCs w:val="32"/>
        </w:rPr>
      </w:pPr>
      <w:r w:rsidRPr="002A055D">
        <w:rPr>
          <w:b/>
          <w:sz w:val="32"/>
          <w:szCs w:val="32"/>
        </w:rPr>
        <w:t>Please leave comments on the backside of this page.</w:t>
      </w:r>
      <w:r w:rsidR="002A055D" w:rsidRPr="002A055D">
        <w:rPr>
          <w:b/>
          <w:sz w:val="32"/>
          <w:szCs w:val="32"/>
        </w:rPr>
        <w:t xml:space="preserve"> </w:t>
      </w:r>
    </w:p>
    <w:p w:rsidR="002A055D" w:rsidRPr="0007013A" w:rsidRDefault="002A055D" w:rsidP="0007013A">
      <w:pPr>
        <w:ind w:firstLine="720"/>
        <w:jc w:val="center"/>
        <w:rPr>
          <w:b/>
          <w:sz w:val="32"/>
          <w:szCs w:val="32"/>
        </w:rPr>
      </w:pPr>
      <w:r w:rsidRPr="002A055D">
        <w:rPr>
          <w:b/>
          <w:sz w:val="32"/>
          <w:szCs w:val="32"/>
        </w:rPr>
        <w:t>Make Copies if needed</w:t>
      </w:r>
    </w:p>
    <w:sectPr w:rsidR="002A055D" w:rsidRPr="0007013A" w:rsidSect="002A05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29" w:rsidRDefault="00EB6529" w:rsidP="00812AE4">
      <w:pPr>
        <w:spacing w:after="0" w:line="240" w:lineRule="auto"/>
      </w:pPr>
      <w:r>
        <w:separator/>
      </w:r>
    </w:p>
  </w:endnote>
  <w:endnote w:type="continuationSeparator" w:id="0">
    <w:p w:rsidR="00EB6529" w:rsidRDefault="00EB6529" w:rsidP="0081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B4" w:rsidRDefault="00052BB4">
    <w:pPr>
      <w:pStyle w:val="Footer"/>
    </w:pPr>
    <w:r>
      <w:ptab w:relativeTo="margin" w:alignment="center" w:leader="none"/>
    </w:r>
    <w:r>
      <w:ptab w:relativeTo="margin" w:alignment="right" w:leader="none"/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29" w:rsidRDefault="00EB6529" w:rsidP="00812AE4">
      <w:pPr>
        <w:spacing w:after="0" w:line="240" w:lineRule="auto"/>
      </w:pPr>
      <w:r>
        <w:separator/>
      </w:r>
    </w:p>
  </w:footnote>
  <w:footnote w:type="continuationSeparator" w:id="0">
    <w:p w:rsidR="00EB6529" w:rsidRDefault="00EB6529" w:rsidP="0081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E4" w:rsidRPr="00AA026B" w:rsidRDefault="00812AE4" w:rsidP="00812AE4">
    <w:pPr>
      <w:jc w:val="center"/>
      <w:rPr>
        <w:b/>
        <w:sz w:val="28"/>
        <w:szCs w:val="28"/>
      </w:rPr>
    </w:pPr>
    <w:r w:rsidRPr="00AA026B">
      <w:rPr>
        <w:b/>
        <w:sz w:val="28"/>
        <w:szCs w:val="28"/>
      </w:rPr>
      <w:t xml:space="preserve">SMART </w:t>
    </w:r>
    <w:r w:rsidR="002A055D">
      <w:rPr>
        <w:b/>
        <w:sz w:val="28"/>
        <w:szCs w:val="28"/>
      </w:rPr>
      <w:t>TOOL</w:t>
    </w:r>
  </w:p>
  <w:p w:rsidR="00812AE4" w:rsidRDefault="00812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A8"/>
    <w:rsid w:val="000434AF"/>
    <w:rsid w:val="00052BB4"/>
    <w:rsid w:val="0007013A"/>
    <w:rsid w:val="000A58F4"/>
    <w:rsid w:val="002214F5"/>
    <w:rsid w:val="00251951"/>
    <w:rsid w:val="002A055D"/>
    <w:rsid w:val="00351824"/>
    <w:rsid w:val="003909A8"/>
    <w:rsid w:val="00412AF6"/>
    <w:rsid w:val="005C31D9"/>
    <w:rsid w:val="005D4BFC"/>
    <w:rsid w:val="006C2A95"/>
    <w:rsid w:val="006E3372"/>
    <w:rsid w:val="007F02E6"/>
    <w:rsid w:val="00812AE4"/>
    <w:rsid w:val="00AA026B"/>
    <w:rsid w:val="00B94FCF"/>
    <w:rsid w:val="00C030AE"/>
    <w:rsid w:val="00E72920"/>
    <w:rsid w:val="00EB6529"/>
    <w:rsid w:val="00F602D4"/>
    <w:rsid w:val="00FB1C04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D3BF3-8AED-4675-862D-A17698EB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E4"/>
  </w:style>
  <w:style w:type="paragraph" w:styleId="Footer">
    <w:name w:val="footer"/>
    <w:basedOn w:val="Normal"/>
    <w:link w:val="FooterChar"/>
    <w:uiPriority w:val="99"/>
    <w:unhideWhenUsed/>
    <w:rsid w:val="0081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E4"/>
  </w:style>
  <w:style w:type="paragraph" w:styleId="BalloonText">
    <w:name w:val="Balloon Text"/>
    <w:basedOn w:val="Normal"/>
    <w:link w:val="BalloonTextChar"/>
    <w:uiPriority w:val="99"/>
    <w:semiHidden/>
    <w:unhideWhenUsed/>
    <w:rsid w:val="00E7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Romero</dc:creator>
  <cp:lastModifiedBy>Amy Carlsen</cp:lastModifiedBy>
  <cp:revision>2</cp:revision>
  <cp:lastPrinted>2017-09-26T17:21:00Z</cp:lastPrinted>
  <dcterms:created xsi:type="dcterms:W3CDTF">2018-06-25T13:47:00Z</dcterms:created>
  <dcterms:modified xsi:type="dcterms:W3CDTF">2018-06-25T13:47:00Z</dcterms:modified>
</cp:coreProperties>
</file>