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5A" w:rsidRDefault="0030195A" w:rsidP="008F6E10">
      <w:pPr>
        <w:pStyle w:val="Title"/>
        <w:pBdr>
          <w:top w:val="double" w:sz="24" w:space="0" w:color="auto"/>
          <w:left w:val="double" w:sz="24" w:space="4" w:color="auto"/>
          <w:bottom w:val="double" w:sz="24" w:space="1" w:color="auto"/>
          <w:right w:val="double" w:sz="24" w:space="4" w:color="auto"/>
        </w:pBdr>
        <w:rPr>
          <w:rFonts w:ascii="Arial" w:hAnsi="Arial"/>
        </w:rPr>
      </w:pPr>
      <w:bookmarkStart w:id="0" w:name="_GoBack"/>
      <w:bookmarkEnd w:id="0"/>
    </w:p>
    <w:p w:rsidR="008F6E10" w:rsidRDefault="008F6E10" w:rsidP="008F6E10">
      <w:pPr>
        <w:pStyle w:val="Title"/>
        <w:pBdr>
          <w:top w:val="double" w:sz="24" w:space="0" w:color="auto"/>
          <w:left w:val="double" w:sz="24" w:space="4" w:color="auto"/>
          <w:bottom w:val="double" w:sz="24" w:space="1" w:color="auto"/>
          <w:right w:val="double" w:sz="24" w:space="4" w:color="auto"/>
        </w:pBdr>
        <w:rPr>
          <w:rFonts w:ascii="Arial" w:hAnsi="Arial" w:cs="Arial"/>
          <w:szCs w:val="24"/>
        </w:rPr>
      </w:pPr>
      <w:r>
        <w:rPr>
          <w:rFonts w:ascii="Arial" w:hAnsi="Arial"/>
        </w:rPr>
        <w:t>Child Health Notes Instructions:</w:t>
      </w:r>
      <w:r w:rsidR="00042AC8">
        <w:rPr>
          <w:rFonts w:ascii="Arial" w:hAnsi="Arial"/>
        </w:rPr>
        <w:t xml:space="preserve"> </w:t>
      </w:r>
      <w:r w:rsidR="0030195A">
        <w:rPr>
          <w:rFonts w:ascii="Arial" w:hAnsi="Arial" w:cs="Arial"/>
          <w:szCs w:val="24"/>
        </w:rPr>
        <w:t>First Steps Program</w:t>
      </w:r>
    </w:p>
    <w:p w:rsidR="0030195A" w:rsidRPr="005D409B" w:rsidRDefault="0030195A" w:rsidP="008F6E10">
      <w:pPr>
        <w:pStyle w:val="Title"/>
        <w:pBdr>
          <w:top w:val="double" w:sz="24" w:space="0" w:color="auto"/>
          <w:left w:val="double" w:sz="24" w:space="4" w:color="auto"/>
          <w:bottom w:val="double" w:sz="24" w:space="1" w:color="auto"/>
          <w:right w:val="double" w:sz="24" w:space="4" w:color="auto"/>
        </w:pBdr>
        <w:rPr>
          <w:rFonts w:ascii="Arial" w:hAnsi="Arial" w:cs="Arial"/>
          <w:szCs w:val="24"/>
        </w:rPr>
      </w:pPr>
    </w:p>
    <w:p w:rsidR="008F6E10" w:rsidRDefault="008F6E10" w:rsidP="008F6E10">
      <w:pPr>
        <w:pStyle w:val="Title"/>
        <w:jc w:val="left"/>
        <w:rPr>
          <w:rFonts w:ascii="Arial" w:hAnsi="Arial"/>
          <w:b w:val="0"/>
        </w:rPr>
      </w:pPr>
    </w:p>
    <w:p w:rsidR="008F6E10" w:rsidRDefault="008F6E10" w:rsidP="008F6E10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 xml:space="preserve">To Customize the Child Health Note for Your Community: </w:t>
      </w:r>
    </w:p>
    <w:p w:rsidR="00961EEE" w:rsidRPr="007D2E53" w:rsidRDefault="00961EEE" w:rsidP="008F6E10">
      <w:pPr>
        <w:pStyle w:val="Title"/>
        <w:jc w:val="left"/>
        <w:rPr>
          <w:b w:val="0"/>
          <w:sz w:val="16"/>
          <w:szCs w:val="16"/>
        </w:rPr>
      </w:pPr>
    </w:p>
    <w:p w:rsidR="00106CDF" w:rsidRDefault="008F6E10" w:rsidP="008F6E10">
      <w:pPr>
        <w:pStyle w:val="Title"/>
        <w:jc w:val="left"/>
        <w:rPr>
          <w:b w:val="0"/>
        </w:rPr>
      </w:pPr>
      <w:r>
        <w:rPr>
          <w:b w:val="0"/>
        </w:rPr>
        <w:t xml:space="preserve">We recommend that you only edit and revise the parts of the Child Health Note that are indicated with a number (#).  Experts in the field, relative to the health note topic, have carefully reviewed the didactic content material, and we strongly discourage editing those aspects of the health note. </w:t>
      </w:r>
      <w:r w:rsidR="00961EEE">
        <w:rPr>
          <w:b w:val="0"/>
        </w:rPr>
        <w:t xml:space="preserve"> However, if you need more space for Local Special Needs Information and Resources</w:t>
      </w:r>
      <w:r w:rsidR="00106CDF">
        <w:rPr>
          <w:b w:val="0"/>
        </w:rPr>
        <w:t xml:space="preserve"> specific to the CHN topic, you can select other items to delete</w:t>
      </w:r>
      <w:r w:rsidR="00961EEE">
        <w:rPr>
          <w:b w:val="0"/>
        </w:rPr>
        <w:t xml:space="preserve"> in the </w:t>
      </w:r>
      <w:r w:rsidR="00106CDF">
        <w:rPr>
          <w:b w:val="0"/>
        </w:rPr>
        <w:t xml:space="preserve">regional and national internet resources box. </w:t>
      </w:r>
    </w:p>
    <w:p w:rsidR="00106CDF" w:rsidRPr="007D2E53" w:rsidRDefault="00106CDF" w:rsidP="008F6E10">
      <w:pPr>
        <w:pStyle w:val="Title"/>
        <w:jc w:val="left"/>
        <w:rPr>
          <w:b w:val="0"/>
          <w:sz w:val="16"/>
          <w:szCs w:val="16"/>
        </w:rPr>
      </w:pPr>
    </w:p>
    <w:p w:rsidR="008F6E10" w:rsidRDefault="008F6E10" w:rsidP="008F6E10">
      <w:pPr>
        <w:pStyle w:val="Title"/>
        <w:jc w:val="left"/>
        <w:rPr>
          <w:b w:val="0"/>
        </w:rPr>
      </w:pPr>
      <w:r>
        <w:rPr>
          <w:b w:val="0"/>
        </w:rPr>
        <w:t xml:space="preserve">The table below identifies the recommended information for each (#). </w:t>
      </w:r>
    </w:p>
    <w:p w:rsidR="008F6E10" w:rsidRDefault="008F6E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8460"/>
      </w:tblGrid>
      <w:tr w:rsidR="00961EEE" w:rsidRPr="00255539" w:rsidTr="007D2E53">
        <w:tc>
          <w:tcPr>
            <w:tcW w:w="895" w:type="dxa"/>
          </w:tcPr>
          <w:p w:rsidR="00961EEE" w:rsidRPr="007D2E53" w:rsidRDefault="00961EEE" w:rsidP="00961EEE">
            <w:pPr>
              <w:pStyle w:val="Heading1"/>
              <w:rPr>
                <w:sz w:val="16"/>
                <w:szCs w:val="16"/>
              </w:rPr>
            </w:pPr>
            <w:r w:rsidRPr="007D2E53">
              <w:rPr>
                <w:sz w:val="16"/>
                <w:szCs w:val="16"/>
              </w:rPr>
              <w:t xml:space="preserve">Numeral </w:t>
            </w:r>
          </w:p>
        </w:tc>
        <w:tc>
          <w:tcPr>
            <w:tcW w:w="8460" w:type="dxa"/>
          </w:tcPr>
          <w:p w:rsidR="00961EEE" w:rsidRPr="00255539" w:rsidRDefault="00961EEE" w:rsidP="00961EEE">
            <w:pPr>
              <w:pStyle w:val="Heading2"/>
              <w:rPr>
                <w:sz w:val="22"/>
                <w:szCs w:val="22"/>
              </w:rPr>
            </w:pPr>
            <w:r w:rsidRPr="00255539">
              <w:rPr>
                <w:sz w:val="22"/>
                <w:szCs w:val="22"/>
              </w:rPr>
              <w:t>Instruction</w:t>
            </w:r>
          </w:p>
        </w:tc>
      </w:tr>
      <w:tr w:rsidR="00961EEE" w:rsidRPr="00255539" w:rsidTr="007D2E53">
        <w:tc>
          <w:tcPr>
            <w:tcW w:w="895" w:type="dxa"/>
          </w:tcPr>
          <w:p w:rsidR="00961EEE" w:rsidRPr="00255539" w:rsidRDefault="00961EEE" w:rsidP="00961EEE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(Date)</w:t>
            </w:r>
          </w:p>
        </w:tc>
        <w:tc>
          <w:tcPr>
            <w:tcW w:w="8460" w:type="dxa"/>
          </w:tcPr>
          <w:p w:rsidR="00961EEE" w:rsidRDefault="00961EEE" w:rsidP="0030195A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 xml:space="preserve">Indicate the date for this publication.  For example: </w:t>
            </w:r>
            <w:r w:rsidR="0030195A">
              <w:rPr>
                <w:b w:val="0"/>
                <w:szCs w:val="24"/>
              </w:rPr>
              <w:t>October 2017</w:t>
            </w:r>
          </w:p>
          <w:p w:rsidR="0030195A" w:rsidRPr="0030195A" w:rsidRDefault="0030195A" w:rsidP="0030195A"/>
        </w:tc>
      </w:tr>
      <w:tr w:rsidR="00961EEE" w:rsidRPr="00255539" w:rsidTr="007D2E53">
        <w:tc>
          <w:tcPr>
            <w:tcW w:w="895" w:type="dxa"/>
          </w:tcPr>
          <w:p w:rsidR="00961EEE" w:rsidRPr="00255539" w:rsidRDefault="00961EEE" w:rsidP="00961EEE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(1)</w:t>
            </w:r>
          </w:p>
        </w:tc>
        <w:tc>
          <w:tcPr>
            <w:tcW w:w="8460" w:type="dxa"/>
          </w:tcPr>
          <w:p w:rsidR="00961EEE" w:rsidRDefault="00961EEE" w:rsidP="00961EEE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>Name of your county</w:t>
            </w:r>
          </w:p>
          <w:p w:rsidR="0030195A" w:rsidRPr="0030195A" w:rsidRDefault="0030195A" w:rsidP="0030195A"/>
        </w:tc>
      </w:tr>
      <w:tr w:rsidR="00961EEE" w:rsidRPr="00255539" w:rsidTr="007D2E53">
        <w:tc>
          <w:tcPr>
            <w:tcW w:w="895" w:type="dxa"/>
          </w:tcPr>
          <w:p w:rsidR="00961EEE" w:rsidRPr="00255539" w:rsidRDefault="00961EEE" w:rsidP="00961EEE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(2)</w:t>
            </w:r>
          </w:p>
        </w:tc>
        <w:tc>
          <w:tcPr>
            <w:tcW w:w="8460" w:type="dxa"/>
          </w:tcPr>
          <w:p w:rsidR="00961EEE" w:rsidRDefault="00961EEE" w:rsidP="00961EEE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>Name the primary agency or program(s) that are distributing the Child Health Notes.  For example this may be the local health district or your Medical Home Leadership Network team.</w:t>
            </w:r>
          </w:p>
          <w:p w:rsidR="0030195A" w:rsidRPr="0030195A" w:rsidRDefault="0030195A" w:rsidP="0030195A"/>
        </w:tc>
      </w:tr>
      <w:tr w:rsidR="00961EEE" w:rsidRPr="00255539" w:rsidTr="007D2E53">
        <w:tc>
          <w:tcPr>
            <w:tcW w:w="895" w:type="dxa"/>
          </w:tcPr>
          <w:p w:rsidR="00961EEE" w:rsidRPr="00255539" w:rsidRDefault="00961EEE" w:rsidP="0030195A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</w:t>
            </w:r>
            <w:r w:rsidR="0030195A">
              <w:rPr>
                <w:b w:val="0"/>
                <w:sz w:val="22"/>
                <w:szCs w:val="22"/>
              </w:rPr>
              <w:t>3</w:t>
            </w:r>
            <w:r w:rsidRPr="0025553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961EEE" w:rsidRDefault="00961EEE" w:rsidP="00961EEE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>Children with Special Health Care Needs (CSHCN) Coordinator for your Local Health Department/District</w:t>
            </w:r>
          </w:p>
          <w:p w:rsidR="0030195A" w:rsidRPr="0030195A" w:rsidRDefault="0030195A" w:rsidP="0030195A"/>
        </w:tc>
      </w:tr>
      <w:tr w:rsidR="00961EEE" w:rsidRPr="00255539" w:rsidTr="007D2E53">
        <w:tc>
          <w:tcPr>
            <w:tcW w:w="895" w:type="dxa"/>
          </w:tcPr>
          <w:p w:rsidR="00961EEE" w:rsidRPr="00255539" w:rsidRDefault="00961EEE" w:rsidP="00971CEB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</w:t>
            </w:r>
            <w:r w:rsidR="0030195A">
              <w:rPr>
                <w:b w:val="0"/>
                <w:sz w:val="22"/>
                <w:szCs w:val="22"/>
              </w:rPr>
              <w:t>4</w:t>
            </w:r>
            <w:r w:rsidR="007D2E5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30195A" w:rsidRDefault="00961EEE" w:rsidP="00522230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 xml:space="preserve">Lead Family Resources Coordinator name and contact information for your county </w:t>
            </w:r>
          </w:p>
          <w:p w:rsidR="0030195A" w:rsidRDefault="00934BAC" w:rsidP="00522230">
            <w:pPr>
              <w:pStyle w:val="Heading2"/>
              <w:jc w:val="left"/>
              <w:rPr>
                <w:b w:val="0"/>
                <w:szCs w:val="24"/>
              </w:rPr>
            </w:pPr>
            <w:hyperlink r:id="rId5" w:history="1">
              <w:r w:rsidR="0030195A" w:rsidRPr="00022FC9">
                <w:rPr>
                  <w:rStyle w:val="Hyperlink"/>
                  <w:b w:val="0"/>
                  <w:szCs w:val="24"/>
                </w:rPr>
                <w:t>https://del.wa.gov/sites/default/files/public/ESIT/Contacts_Directory.pdf</w:t>
              </w:r>
            </w:hyperlink>
          </w:p>
          <w:p w:rsidR="00961EEE" w:rsidRPr="00522230" w:rsidRDefault="00961EEE" w:rsidP="00522230">
            <w:pPr>
              <w:pStyle w:val="Heading2"/>
              <w:jc w:val="left"/>
              <w:rPr>
                <w:szCs w:val="24"/>
              </w:rPr>
            </w:pPr>
          </w:p>
        </w:tc>
      </w:tr>
      <w:tr w:rsidR="000D3FE0" w:rsidRPr="00255539" w:rsidTr="007D2E53">
        <w:tc>
          <w:tcPr>
            <w:tcW w:w="895" w:type="dxa"/>
          </w:tcPr>
          <w:p w:rsidR="000D3FE0" w:rsidRPr="00255539" w:rsidRDefault="00583928" w:rsidP="0030195A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30195A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0D3FE0" w:rsidRPr="00522230" w:rsidRDefault="000D3FE0" w:rsidP="00C11F18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>Parent Support program- Use the state contact for Parent to Parent</w:t>
            </w:r>
            <w:r w:rsidR="00C11F18" w:rsidRPr="00522230">
              <w:rPr>
                <w:b w:val="0"/>
                <w:szCs w:val="24"/>
              </w:rPr>
              <w:t xml:space="preserve"> number (</w:t>
            </w:r>
            <w:r w:rsidR="00C11F18" w:rsidRPr="00522230">
              <w:rPr>
                <w:rStyle w:val="Strong"/>
                <w:szCs w:val="24"/>
              </w:rPr>
              <w:t xml:space="preserve">1-800-821-5927) </w:t>
            </w:r>
            <w:r w:rsidRPr="00522230">
              <w:rPr>
                <w:b w:val="0"/>
                <w:szCs w:val="24"/>
              </w:rPr>
              <w:t>or a specific county resource if more appropriate</w:t>
            </w:r>
          </w:p>
          <w:p w:rsidR="00EA0687" w:rsidRDefault="00934BAC" w:rsidP="00EA0687">
            <w:pPr>
              <w:rPr>
                <w:rStyle w:val="Hyperlink"/>
                <w:sz w:val="24"/>
                <w:szCs w:val="24"/>
              </w:rPr>
            </w:pPr>
            <w:hyperlink r:id="rId6" w:history="1">
              <w:r w:rsidR="00EA0687" w:rsidRPr="00522230">
                <w:rPr>
                  <w:rStyle w:val="Hyperlink"/>
                  <w:sz w:val="24"/>
                  <w:szCs w:val="24"/>
                </w:rPr>
                <w:t>http://arcwa.org/getsupport/parent_to_parent_p2p_programs</w:t>
              </w:r>
            </w:hyperlink>
          </w:p>
          <w:p w:rsidR="0030195A" w:rsidRPr="00522230" w:rsidRDefault="0030195A" w:rsidP="00EA0687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30195A" w:rsidRDefault="0030195A" w:rsidP="00961EEE">
      <w:pPr>
        <w:rPr>
          <w:rFonts w:ascii="Arial" w:hAnsi="Arial"/>
          <w:b/>
          <w:sz w:val="22"/>
        </w:rPr>
      </w:pPr>
    </w:p>
    <w:p w:rsidR="00961EEE" w:rsidRDefault="00961EEE" w:rsidP="00961EEE">
      <w:pPr>
        <w:rPr>
          <w:sz w:val="24"/>
        </w:rPr>
      </w:pPr>
      <w:r>
        <w:rPr>
          <w:rFonts w:ascii="Arial" w:hAnsi="Arial"/>
          <w:b/>
          <w:sz w:val="22"/>
        </w:rPr>
        <w:t>CONGRATULATIONS</w:t>
      </w:r>
      <w:r>
        <w:rPr>
          <w:rFonts w:ascii="Arial" w:hAnsi="Arial"/>
          <w:b/>
          <w:sz w:val="28"/>
        </w:rPr>
        <w:t>!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You have a customized Child Health Note for your community.</w:t>
      </w:r>
    </w:p>
    <w:sectPr w:rsidR="00961EEE" w:rsidSect="002E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CF2"/>
    <w:multiLevelType w:val="hybridMultilevel"/>
    <w:tmpl w:val="5462C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971C80"/>
    <w:multiLevelType w:val="hybridMultilevel"/>
    <w:tmpl w:val="2456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5C71"/>
    <w:multiLevelType w:val="hybridMultilevel"/>
    <w:tmpl w:val="585C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7B94AB7"/>
    <w:multiLevelType w:val="hybridMultilevel"/>
    <w:tmpl w:val="2E52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0"/>
    <w:rsid w:val="00042AC8"/>
    <w:rsid w:val="000C25B2"/>
    <w:rsid w:val="000D3FE0"/>
    <w:rsid w:val="00106CDF"/>
    <w:rsid w:val="00115F19"/>
    <w:rsid w:val="001342DB"/>
    <w:rsid w:val="001536DE"/>
    <w:rsid w:val="00215C7A"/>
    <w:rsid w:val="00231112"/>
    <w:rsid w:val="002E446B"/>
    <w:rsid w:val="002E4FB5"/>
    <w:rsid w:val="0030195A"/>
    <w:rsid w:val="003379B1"/>
    <w:rsid w:val="00372A5D"/>
    <w:rsid w:val="003A4B78"/>
    <w:rsid w:val="003B63D4"/>
    <w:rsid w:val="003D6699"/>
    <w:rsid w:val="00475091"/>
    <w:rsid w:val="004830FC"/>
    <w:rsid w:val="004C31D3"/>
    <w:rsid w:val="004D0A90"/>
    <w:rsid w:val="004D7231"/>
    <w:rsid w:val="00522230"/>
    <w:rsid w:val="00583928"/>
    <w:rsid w:val="005E1E3A"/>
    <w:rsid w:val="00606C5C"/>
    <w:rsid w:val="00627E49"/>
    <w:rsid w:val="006C502D"/>
    <w:rsid w:val="006F2CA6"/>
    <w:rsid w:val="007B6FE9"/>
    <w:rsid w:val="007D2E53"/>
    <w:rsid w:val="008273DB"/>
    <w:rsid w:val="008F6E10"/>
    <w:rsid w:val="00934BAC"/>
    <w:rsid w:val="00961EEE"/>
    <w:rsid w:val="00971CEB"/>
    <w:rsid w:val="009E5265"/>
    <w:rsid w:val="00A04B0D"/>
    <w:rsid w:val="00A10867"/>
    <w:rsid w:val="00A12AFD"/>
    <w:rsid w:val="00AA1A46"/>
    <w:rsid w:val="00B22FE8"/>
    <w:rsid w:val="00C11F18"/>
    <w:rsid w:val="00C13BCC"/>
    <w:rsid w:val="00CE22B3"/>
    <w:rsid w:val="00E10042"/>
    <w:rsid w:val="00EA0687"/>
    <w:rsid w:val="00EE0439"/>
    <w:rsid w:val="00F141BB"/>
    <w:rsid w:val="00F9512D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AFDD1-A1DA-4609-8CE0-F5D2C87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F6E1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F6E1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E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6E1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F6E1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F6E1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34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F18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11F18"/>
    <w:rPr>
      <w:b/>
      <w:bCs/>
    </w:rPr>
  </w:style>
  <w:style w:type="paragraph" w:styleId="BodyText3">
    <w:name w:val="Body Text 3"/>
    <w:basedOn w:val="Normal"/>
    <w:link w:val="BodyText3Char"/>
    <w:semiHidden/>
    <w:rsid w:val="0047509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/>
      <w:autoSpaceDE/>
      <w:autoSpaceDN/>
      <w:adjustRightInd/>
      <w:textAlignment w:val="auto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75091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4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wa.org/getsupport/parent_to_parent_p2p_programs" TargetMode="External"/><Relationship Id="rId5" Type="http://schemas.openxmlformats.org/officeDocument/2006/relationships/hyperlink" Target="https://del.wa.gov/sites/default/files/public/ESIT/Contacts_Directo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korville</dc:creator>
  <cp:lastModifiedBy>Kate Orville</cp:lastModifiedBy>
  <cp:revision>2</cp:revision>
  <cp:lastPrinted>2016-05-10T20:15:00Z</cp:lastPrinted>
  <dcterms:created xsi:type="dcterms:W3CDTF">2017-10-02T20:27:00Z</dcterms:created>
  <dcterms:modified xsi:type="dcterms:W3CDTF">2017-10-02T20:27:00Z</dcterms:modified>
</cp:coreProperties>
</file>